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val="0"/>
        <w:snapToGrid w:val="0"/>
        <w:spacing w:before="0" w:beforeLines="0" w:after="0" w:afterLines="0" w:line="240" w:lineRule="auto"/>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辽宁省环境保护产业协会专家委员会名单</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val="0"/>
          <w:bCs/>
          <w:color w:val="000000"/>
          <w:kern w:val="0"/>
          <w:sz w:val="30"/>
          <w:szCs w:val="30"/>
          <w:lang w:val="en-US" w:eastAsia="zh-CN" w:bidi="ar-SA"/>
        </w:rPr>
      </w:pPr>
      <w:r>
        <w:rPr>
          <w:rFonts w:hint="default" w:ascii="Times New Roman" w:hAnsi="Times New Roman" w:eastAsia="仿宋" w:cs="Times New Roman"/>
          <w:b w:val="0"/>
          <w:bCs/>
          <w:color w:val="000000"/>
          <w:kern w:val="0"/>
          <w:sz w:val="30"/>
          <w:szCs w:val="30"/>
          <w:lang w:val="en-US" w:eastAsia="zh-CN" w:bidi="ar-SA"/>
        </w:rPr>
        <w:t>（排名不分先后）</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0000FF"/>
          <w:kern w:val="0"/>
          <w:sz w:val="30"/>
          <w:szCs w:val="30"/>
          <w:lang w:val="en-US" w:eastAsia="zh-CN" w:bidi="ar-SA"/>
        </w:rPr>
      </w:pPr>
    </w:p>
    <w:tbl>
      <w:tblPr>
        <w:tblStyle w:val="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40"/>
        <w:gridCol w:w="4173"/>
        <w:gridCol w:w="1230"/>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序号</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sz w:val="28"/>
                <w:szCs w:val="28"/>
                <w:lang w:val="en-US" w:eastAsia="zh-CN"/>
              </w:rPr>
              <w:t>姓名</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sz w:val="28"/>
                <w:szCs w:val="28"/>
                <w:lang w:val="en-US" w:eastAsia="zh-CN"/>
              </w:rPr>
              <w:t>工作单位</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sz w:val="28"/>
                <w:szCs w:val="28"/>
                <w:lang w:val="en-US" w:eastAsia="zh-CN"/>
              </w:rPr>
              <w:t>职称/职务</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sz w:val="28"/>
                <w:szCs w:val="28"/>
                <w:lang w:val="en-US" w:eastAsia="zh-CN"/>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036" w:type="dxa"/>
            <w:gridSpan w:val="5"/>
            <w:noWrap w:val="0"/>
            <w:vAlign w:val="center"/>
          </w:tcPr>
          <w:p>
            <w:pPr>
              <w:widowControl w:val="0"/>
              <w:wordWrap/>
              <w:adjustRightInd w:val="0"/>
              <w:snapToGrid w:val="0"/>
              <w:spacing w:line="240" w:lineRule="auto"/>
              <w:ind w:right="0"/>
              <w:jc w:val="center"/>
              <w:textAlignment w:val="auto"/>
              <w:outlineLvl w:val="9"/>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bCs/>
                <w:i w:val="0"/>
                <w:iCs/>
                <w:kern w:val="0"/>
                <w:sz w:val="28"/>
                <w:szCs w:val="28"/>
              </w:rPr>
              <w:t>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1</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胡筱敏</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kern w:val="0"/>
                <w:sz w:val="28"/>
                <w:szCs w:val="28"/>
                <w:lang w:val="en-US" w:eastAsia="zh-CN"/>
              </w:rPr>
              <w:t>东北大学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kern w:val="0"/>
                <w:sz w:val="28"/>
                <w:szCs w:val="28"/>
              </w:rPr>
              <w:t>教</w:t>
            </w:r>
            <w:r>
              <w:rPr>
                <w:rFonts w:hint="default" w:ascii="Times New Roman" w:hAnsi="Times New Roman" w:eastAsia="仿宋" w:cs="Times New Roman"/>
                <w:color w:val="auto"/>
                <w:kern w:val="0"/>
                <w:sz w:val="28"/>
                <w:szCs w:val="28"/>
                <w:lang w:val="en-US" w:eastAsia="zh-CN"/>
              </w:rPr>
              <w:t xml:space="preserve">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kern w:val="0"/>
                <w:sz w:val="28"/>
                <w:szCs w:val="28"/>
                <w:lang w:val="en-US" w:eastAsia="zh-CN"/>
              </w:rPr>
              <w:t>水、大气污染治理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36" w:type="dxa"/>
            <w:gridSpan w:val="5"/>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b/>
                <w:bCs/>
                <w:i w:val="0"/>
                <w:iCs/>
                <w:color w:val="auto"/>
                <w:kern w:val="0"/>
                <w:sz w:val="28"/>
                <w:szCs w:val="28"/>
                <w:lang w:val="en-US" w:eastAsia="zh-CN"/>
              </w:rPr>
              <w:t>副</w:t>
            </w:r>
            <w:r>
              <w:rPr>
                <w:rFonts w:hint="default" w:ascii="Times New Roman" w:hAnsi="Times New Roman" w:eastAsia="仿宋" w:cs="Times New Roman"/>
                <w:b/>
                <w:bCs/>
                <w:i w:val="0"/>
                <w:iCs/>
                <w:color w:val="auto"/>
                <w:kern w:val="0"/>
                <w:sz w:val="28"/>
                <w:szCs w:val="28"/>
              </w:rPr>
              <w:t>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2</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b w:val="0"/>
                <w:bCs w:val="0"/>
                <w:color w:val="auto"/>
                <w:sz w:val="28"/>
                <w:szCs w:val="28"/>
                <w:lang w:val="en-US" w:eastAsia="zh-CN"/>
              </w:rPr>
              <w:t>郭书海</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rPr>
              <w:t>中科院沈阳应用生态研究所</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rPr>
              <w:t>研究员</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sz w:val="28"/>
                <w:szCs w:val="28"/>
                <w:lang w:val="en-US" w:eastAsia="zh-CN"/>
              </w:rPr>
              <w:t>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牟全君</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val="en-US" w:eastAsia="zh-CN"/>
              </w:rPr>
              <w:t>辽宁省生态环境保护科技中心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eastAsia" w:ascii="Times New Roman" w:hAnsi="Times New Roman" w:eastAsia="仿宋" w:cs="Times New Roman"/>
                <w:color w:val="auto"/>
                <w:kern w:val="0"/>
                <w:sz w:val="28"/>
                <w:szCs w:val="28"/>
                <w:lang w:val="en-US" w:eastAsia="zh-CN"/>
              </w:rPr>
              <w:t>环境评价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李润东</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val="en-US" w:eastAsia="zh-CN"/>
              </w:rPr>
              <w:t xml:space="preserve"> 沈阳航空航天大学 </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eastAsia="zh-CN"/>
              </w:rPr>
              <w:t>教</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eastAsia="zh-CN"/>
              </w:rPr>
              <w:t>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eastAsia="zh-CN"/>
              </w:rPr>
              <w:t>固废</w:t>
            </w:r>
            <w:r>
              <w:rPr>
                <w:rFonts w:hint="default" w:ascii="Times New Roman" w:hAnsi="Times New Roman" w:eastAsia="仿宋" w:cs="Times New Roman"/>
                <w:b w:val="0"/>
                <w:bCs/>
                <w:color w:val="auto"/>
                <w:sz w:val="28"/>
                <w:szCs w:val="28"/>
                <w:lang w:val="en-US" w:eastAsia="zh-CN"/>
              </w:rPr>
              <w:t>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张大雷</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辽宁省能源研究所</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生物质能源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郝文阁</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b w:val="0"/>
                <w:bCs/>
                <w:color w:val="auto"/>
                <w:sz w:val="28"/>
                <w:szCs w:val="28"/>
                <w:lang w:val="en-US" w:eastAsia="zh-CN"/>
              </w:rPr>
              <w:t>东北大学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eastAsia="zh-CN"/>
              </w:rPr>
              <w:t>教</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eastAsia="zh-CN"/>
              </w:rPr>
              <w:t>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7</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梁吉艳</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沈阳工业大学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sz w:val="28"/>
                <w:szCs w:val="28"/>
                <w:lang w:val="en-US" w:eastAsia="zh-CN"/>
              </w:rPr>
              <w:t>8</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sz w:val="28"/>
                <w:szCs w:val="28"/>
              </w:rPr>
              <w:t>石玉敏</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rPr>
              <w:t>辽宁省环保集团有限责任公司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rPr>
              <w:t>教</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高</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sz w:val="28"/>
                <w:szCs w:val="28"/>
                <w:lang w:val="en-US" w:eastAsia="zh-CN"/>
              </w:rPr>
              <w:t>鹿  杰</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辽宁泽明环境监测有限公司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b w:val="0"/>
                <w:bCs w:val="0"/>
                <w:color w:val="auto"/>
                <w:sz w:val="28"/>
                <w:szCs w:val="28"/>
                <w:lang w:val="en-US" w:eastAsia="zh-CN"/>
              </w:rPr>
              <w:t>在线监控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6" w:type="dxa"/>
            <w:gridSpan w:val="5"/>
            <w:noWrap w:val="0"/>
            <w:vAlign w:val="center"/>
          </w:tcPr>
          <w:p>
            <w:pPr>
              <w:widowControl w:val="0"/>
              <w:wordWrap/>
              <w:adjustRightInd w:val="0"/>
              <w:snapToGrid w:val="0"/>
              <w:spacing w:line="240" w:lineRule="auto"/>
              <w:ind w:right="0"/>
              <w:jc w:val="center"/>
              <w:textAlignment w:val="auto"/>
              <w:outlineLvl w:val="9"/>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bCs/>
                <w:color w:val="auto"/>
                <w:kern w:val="0"/>
                <w:sz w:val="28"/>
                <w:szCs w:val="28"/>
                <w:lang w:eastAsia="zh-CN"/>
              </w:rPr>
              <w:t>委</w:t>
            </w:r>
            <w:r>
              <w:rPr>
                <w:rFonts w:hint="default" w:ascii="Times New Roman" w:hAnsi="Times New Roman" w:eastAsia="仿宋" w:cs="Times New Roman"/>
                <w:b/>
                <w:bCs/>
                <w:color w:val="auto"/>
                <w:kern w:val="0"/>
                <w:sz w:val="28"/>
                <w:szCs w:val="28"/>
                <w:lang w:val="en-US" w:eastAsia="zh-CN"/>
              </w:rPr>
              <w:t xml:space="preserve">   </w:t>
            </w:r>
            <w:r>
              <w:rPr>
                <w:rFonts w:hint="default" w:ascii="Times New Roman" w:hAnsi="Times New Roman" w:eastAsia="仿宋" w:cs="Times New Roman"/>
                <w:b/>
                <w:bCs/>
                <w:color w:val="auto"/>
                <w:kern w:val="0"/>
                <w:sz w:val="28"/>
                <w:szCs w:val="28"/>
                <w:lang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10</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 xml:space="preserve">段 </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亮</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中国环境科学研究院</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主</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任</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11</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刘岚昕</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辽宁省生态环境保护科技中心</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副主任</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于</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锋</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rPr>
              <w:t>沈阳市环保工程设计研究院</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曲业兵</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辽宁省生态环境事务服务中心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14</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rPr>
              <w:t>唐玉兰</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沈阳建筑大学</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color w:val="auto"/>
                <w:kern w:val="0"/>
                <w:sz w:val="28"/>
                <w:szCs w:val="28"/>
              </w:rPr>
              <w:t>教</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授</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15</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val="en-US" w:eastAsia="zh-CN"/>
              </w:rPr>
              <w:t>刘中军</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rPr>
              <w:t>沈阳光大环保科技股份有限公司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color w:val="auto"/>
                <w:kern w:val="0"/>
                <w:sz w:val="28"/>
                <w:szCs w:val="28"/>
                <w:lang w:val="en-US" w:eastAsia="zh-CN"/>
              </w:rPr>
              <w:t>总经理</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水</w:t>
            </w:r>
            <w:r>
              <w:rPr>
                <w:rFonts w:hint="default" w:ascii="Times New Roman" w:hAnsi="Times New Roman" w:eastAsia="仿宋" w:cs="Times New Roman"/>
                <w:color w:val="auto"/>
                <w:kern w:val="0"/>
                <w:sz w:val="28"/>
                <w:szCs w:val="28"/>
                <w:lang w:val="en-US" w:eastAsia="zh-CN"/>
              </w:rPr>
              <w:t>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16</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高有清</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rPr>
              <w:t>沈阳光大环保科技股份有限公司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17</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朱洪岐</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辽宁华泰环保科技集团有限公司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总经理</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18</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rPr>
              <w:t>刘文杰</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辽宁省环保集团有限责任公司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rPr>
              <w:t>科研主管</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val="en-US" w:eastAsia="zh-CN"/>
              </w:rPr>
              <w:t>19</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谢凤岩</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沈阳圣泰环保科技有限公司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20</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val="en-US" w:eastAsia="zh-CN"/>
              </w:rPr>
              <w:t>张  黎</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沈阳赛思环境工程设计研究中心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21</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白  岩</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辽宁岭南污水处理有限公司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val="en-US" w:eastAsia="zh-CN"/>
              </w:rPr>
              <w:t>22</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rPr>
              <w:t>苏仲民</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辽宁莱特莱德环境工程有限公司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董事长</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23</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腾胜平</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辽宁一诺环境产业集团有限公司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rPr>
              <w:t>总经理</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水污染治理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24</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王  彤</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辽宁省生态环境保护科技中心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val="en-US" w:eastAsia="zh-CN"/>
              </w:rPr>
              <w:t>25</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佟  毅</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沈阳市生态环境局</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副</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巡</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冯治宇</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沈阳大学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27</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董  辉</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东北大学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教</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eastAsia="zh-CN"/>
              </w:rPr>
              <w:t>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28</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王维宽</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rPr>
              <w:t>沈阳环境科学研究院</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教</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eastAsia="zh-CN"/>
              </w:rPr>
              <w:t>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29</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刘春宇</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沈阳信成环保科技有限公司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总经理</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30</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苏  凯</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沈阳怡森环保科技有限公司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总经理</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31</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王  鑫</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沈阳远景产学研环保技术有限公司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副  总</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32</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孙  健</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沈阳远大环境工程有限公司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33</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黄树林</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沈阳汇川环境工程有限公司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总经理</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34</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姜  博</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沈阳信成环保科技有限公司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sz w:val="28"/>
                <w:szCs w:val="28"/>
                <w:lang w:val="en-US" w:eastAsia="zh-CN"/>
              </w:rPr>
              <w:t>35</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武伟男</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沈阳东泰环保产业有限公司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副  总</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sz w:val="28"/>
                <w:szCs w:val="28"/>
                <w:lang w:val="en-US" w:eastAsia="zh-CN"/>
              </w:rPr>
              <w:t>危废</w:t>
            </w:r>
            <w:r>
              <w:rPr>
                <w:rFonts w:hint="default" w:ascii="Times New Roman" w:hAnsi="Times New Roman" w:eastAsia="仿宋" w:cs="Times New Roman"/>
                <w:b w:val="0"/>
                <w:bCs/>
                <w:color w:val="auto"/>
                <w:sz w:val="28"/>
                <w:szCs w:val="28"/>
                <w:lang w:val="en-US" w:eastAsia="zh-CN"/>
              </w:rPr>
              <w:t>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36</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裴增新</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沈阳中化化成环保科技有限公司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总经理</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固废</w:t>
            </w:r>
            <w:r>
              <w:rPr>
                <w:rFonts w:hint="default" w:ascii="Times New Roman" w:hAnsi="Times New Roman" w:eastAsia="仿宋" w:cs="Times New Roman"/>
                <w:b w:val="0"/>
                <w:bCs/>
                <w:color w:val="auto"/>
                <w:sz w:val="28"/>
                <w:szCs w:val="28"/>
                <w:lang w:val="en-US" w:eastAsia="zh-CN"/>
              </w:rPr>
              <w:t>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b w:val="0"/>
                <w:bCs w:val="0"/>
                <w:color w:val="auto"/>
                <w:sz w:val="28"/>
                <w:szCs w:val="28"/>
                <w:lang w:val="en-US" w:eastAsia="zh-CN"/>
              </w:rPr>
              <w:t>37</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李方玉</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辽宁北方环境保护有限公司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总  助</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污泥处理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38</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李  艳</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沈阳理工大学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主  任</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污泥处理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39</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李彦龙</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沈阳航空航天大学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副院长</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污泥处理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40</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高  原</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大连理工大学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讲  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污泥处理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lang w:val="en-US" w:eastAsia="zh-CN"/>
              </w:rPr>
              <w:t>41</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韩泽治</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抚顺市环境科学研究院</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sz w:val="28"/>
                <w:szCs w:val="28"/>
                <w:lang w:val="en-US" w:eastAsia="zh-CN"/>
              </w:rPr>
              <w:t>42</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于成广</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省地质矿产调查院有限责任公司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43</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 xml:space="preserve">毕  彤 </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辽宁省生态环境厅</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副  巡</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44</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张世涛</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省地质矿产研究院有限责任公司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45</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贾玉霞</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辽宁省环境监测实验中心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46</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张志强</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沈阳泽尔检测</w:t>
            </w:r>
            <w:bookmarkStart w:id="0" w:name="_GoBack"/>
            <w:bookmarkEnd w:id="0"/>
            <w:r>
              <w:rPr>
                <w:rFonts w:hint="default" w:ascii="Times New Roman" w:hAnsi="Times New Roman" w:eastAsia="仿宋" w:cs="Times New Roman"/>
                <w:color w:val="auto"/>
                <w:kern w:val="0"/>
                <w:sz w:val="28"/>
                <w:szCs w:val="28"/>
                <w:lang w:val="en-US" w:eastAsia="zh-CN"/>
              </w:rPr>
              <w:t>服务有限公司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副  总</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47</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姜秋俚</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辽宁省环境监测实验中心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大气环境监测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48</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赵宏德</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沈阳市生态环境事务服务中心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在线监控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49</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王学礼</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大连中环环保系统工程有限公司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sz w:val="28"/>
                <w:szCs w:val="28"/>
                <w:lang w:val="en-US" w:eastAsia="zh-CN"/>
              </w:rPr>
              <w:t>在线监控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50</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方晓牧</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辽宁省生态环境保护科技中心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51</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岳  力</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辽宁省生态环境保护科技中心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52</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郎咸明</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辽宁省生态环境保护科技中心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农村环境治理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53</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谷成国</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省环保集团清源水务有限公司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高</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污水运营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54</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鲍玉斌</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东北大学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院  长</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互联网+环保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55</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崔 鑫</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省环保集团清源水务有限公司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总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互联网+污水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56</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徐晓晨</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大连理工大学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副教授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畜禽养殖污染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57</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rPr>
              <w:t>于传鹏</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rPr>
              <w:t>辽宁北方环境保护有限公司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rPr>
              <w:t>副</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董</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rPr>
              <w:t>畜禽养殖污染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58</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汪国刚</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辽宁博创环保技术有限公司</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副  总</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畜禽养殖污染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0"/>
                <w:sz w:val="28"/>
                <w:szCs w:val="28"/>
                <w:lang w:val="en-US" w:eastAsia="zh-CN"/>
              </w:rPr>
              <w:t>59</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牛世伟</w:t>
            </w:r>
          </w:p>
        </w:tc>
        <w:tc>
          <w:tcPr>
            <w:tcW w:w="4173"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辽宁省农业科学研究院</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主  任</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畜禽养殖污染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val="en-US" w:eastAsia="zh-CN"/>
              </w:rPr>
              <w:t>60</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王  格</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辽宁省生态环境保护科技中心</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环境评价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61</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李  川</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辽宁省环保集团</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规划环评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2"/>
                <w:sz w:val="28"/>
                <w:szCs w:val="28"/>
                <w:lang w:val="en-US" w:eastAsia="zh-CN" w:bidi="ar-SA"/>
              </w:rPr>
              <w:t>62</w:t>
            </w:r>
          </w:p>
        </w:tc>
        <w:tc>
          <w:tcPr>
            <w:tcW w:w="1140"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韩爱鸿</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沈阳师范大学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环境评价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63</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程全国</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沈阳大学</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教  授</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环境评价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64</w:t>
            </w:r>
          </w:p>
        </w:tc>
        <w:tc>
          <w:tcPr>
            <w:tcW w:w="114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刘文超</w:t>
            </w:r>
          </w:p>
        </w:tc>
        <w:tc>
          <w:tcPr>
            <w:tcW w:w="4173" w:type="dxa"/>
            <w:noWrap w:val="0"/>
            <w:vAlign w:val="bottom"/>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沈阳环境科学研究院</w:t>
            </w:r>
          </w:p>
        </w:tc>
        <w:tc>
          <w:tcPr>
            <w:tcW w:w="1230"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高  工</w:t>
            </w:r>
          </w:p>
        </w:tc>
        <w:tc>
          <w:tcPr>
            <w:tcW w:w="1947"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碳减排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65</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rPr>
              <w:t>张丽霞</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rPr>
              <w:t>辽宁省信息中心</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rPr>
              <w:t>高  工</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碳减排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widowControl w:val="0"/>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sz w:val="28"/>
                <w:szCs w:val="28"/>
                <w:lang w:val="en-US" w:eastAsia="zh-CN"/>
              </w:rPr>
              <w:t>66</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rPr>
              <w:t>程永军</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rPr>
              <w:t>省国际工程咨询中心有限公司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lang w:val="en-US" w:eastAsia="zh-CN"/>
              </w:rPr>
              <w:t>教  高</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碳减排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67</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rPr>
              <w:t>喻晓兵</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rPr>
              <w:t>沈阳市市场监管事务服务中心</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0"/>
                <w:sz w:val="28"/>
                <w:szCs w:val="28"/>
              </w:rPr>
              <w:t>高</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工</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碳减排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68</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杨  晋</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北京中创碳投科技有限公司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总经理</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val="en-US" w:eastAsia="zh-CN"/>
              </w:rPr>
              <w:t>碳减排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69</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刘云涛</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北京卡本能源咨询有限公司</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总经理</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val="en-US" w:eastAsia="zh-CN"/>
              </w:rPr>
              <w:t>碳减排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70</w:t>
            </w:r>
          </w:p>
        </w:tc>
        <w:tc>
          <w:tcPr>
            <w:tcW w:w="114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王泳璇</w:t>
            </w:r>
          </w:p>
        </w:tc>
        <w:tc>
          <w:tcPr>
            <w:tcW w:w="4173"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沈阳环境科学研究院</w:t>
            </w:r>
          </w:p>
        </w:tc>
        <w:tc>
          <w:tcPr>
            <w:tcW w:w="1230"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rPr>
              <w:t>博  士</w:t>
            </w:r>
          </w:p>
        </w:tc>
        <w:tc>
          <w:tcPr>
            <w:tcW w:w="1947" w:type="dxa"/>
            <w:noWrap w:val="0"/>
            <w:vAlign w:val="center"/>
          </w:tcPr>
          <w:p>
            <w:pPr>
              <w:adjustRightInd w:val="0"/>
              <w:snapToGrid w:val="0"/>
              <w:spacing w:line="240" w:lineRule="auto"/>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sz w:val="28"/>
                <w:szCs w:val="28"/>
                <w:lang w:val="en-US" w:eastAsia="zh-CN"/>
              </w:rPr>
              <w:t>碳减排</w:t>
            </w:r>
          </w:p>
        </w:tc>
      </w:tr>
    </w:tbl>
    <w:p>
      <w:pPr>
        <w:jc w:val="both"/>
        <w:rPr>
          <w:rFonts w:hint="default" w:ascii="Times New Roman" w:hAnsi="Times New Roman" w:cs="Times New Roman"/>
          <w:b/>
          <w:bCs/>
          <w:color w:val="auto"/>
          <w:sz w:val="44"/>
          <w:szCs w:val="44"/>
          <w:lang w:val="en-US" w:eastAsia="zh-CN"/>
        </w:rPr>
      </w:pPr>
    </w:p>
    <w:p>
      <w:pPr>
        <w:jc w:val="center"/>
        <w:rPr>
          <w:rFonts w:hint="default" w:ascii="Times New Roman" w:hAnsi="Times New Roman" w:cs="Times New Roman"/>
          <w:b/>
          <w:bCs/>
          <w:color w:val="auto"/>
          <w:sz w:val="44"/>
          <w:szCs w:val="44"/>
          <w:lang w:val="en-US" w:eastAsia="zh-CN"/>
        </w:rPr>
      </w:pPr>
      <w:r>
        <w:rPr>
          <w:rFonts w:hint="default" w:ascii="Times New Roman" w:hAnsi="Times New Roman" w:cs="Times New Roman"/>
          <w:b/>
          <w:bCs/>
          <w:color w:val="auto"/>
          <w:sz w:val="44"/>
          <w:szCs w:val="44"/>
          <w:lang w:val="en-US" w:eastAsia="zh-CN"/>
        </w:rPr>
        <w:t>主任委员、副主任委员</w:t>
      </w:r>
    </w:p>
    <w:p>
      <w:pPr>
        <w:jc w:val="center"/>
        <w:rPr>
          <w:rFonts w:hint="default" w:ascii="Times New Roman" w:hAnsi="Times New Roman" w:cs="Times New Roman"/>
          <w:b/>
          <w:bCs/>
          <w:color w:val="auto"/>
          <w:sz w:val="44"/>
          <w:szCs w:val="44"/>
          <w:lang w:val="en-US" w:eastAsia="zh-CN"/>
        </w:rPr>
      </w:pPr>
      <w:r>
        <w:rPr>
          <w:rFonts w:hint="default" w:ascii="Times New Roman" w:hAnsi="Times New Roman" w:cs="Times New Roman"/>
          <w:b/>
          <w:bCs/>
          <w:color w:val="auto"/>
          <w:sz w:val="44"/>
          <w:szCs w:val="44"/>
          <w:lang w:val="en-US" w:eastAsia="zh-CN"/>
        </w:rPr>
        <w:t>个人简历</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 w:cs="Times New Roman"/>
          <w:b/>
          <w:bCs/>
          <w:color w:val="auto"/>
          <w:sz w:val="30"/>
          <w:szCs w:val="30"/>
          <w:lang w:val="en-US" w:eastAsia="zh-CN"/>
        </w:rPr>
      </w:pP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一、主任委员</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both"/>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bCs/>
          <w:color w:val="auto"/>
          <w:sz w:val="30"/>
          <w:szCs w:val="30"/>
          <w:lang w:val="en-US" w:eastAsia="zh-CN"/>
        </w:rPr>
        <w:t>胡筱敏：</w:t>
      </w:r>
      <w:r>
        <w:rPr>
          <w:rFonts w:hint="default" w:ascii="Times New Roman" w:hAnsi="Times New Roman" w:eastAsia="仿宋" w:cs="Times New Roman"/>
          <w:b w:val="0"/>
          <w:bCs w:val="0"/>
          <w:color w:val="auto"/>
          <w:sz w:val="30"/>
          <w:szCs w:val="30"/>
          <w:lang w:val="en-US" w:eastAsia="zh-CN"/>
        </w:rPr>
        <w:t>男，1958年生，现任东北大学资源与土木工程学院二级教授、博士生导师，享受国务院政府特殊津贴；沈阳市人民政府参事；环境保护部、住房和城乡建设部水体污染控制与治理科技重大专项辽河流域专家组专家；主要专长水处理及烟气脱硫脱硝。在国内外学术期刊及学术会议上发表论文300余篇，出版专著6本专著；完成国家自然科学基金面上项目、国家水体污染控制与治理科技重大专项及其他部委、省市及有关厂矿课题100余项。获辽宁省科技进步二等奖3项；获中国有色金属工业科学技术奖二等奖1项；获中国发明专利20余项。</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二、副主任委员</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both"/>
        <w:textAlignment w:val="auto"/>
        <w:rPr>
          <w:rFonts w:hint="default" w:ascii="Times New Roman" w:hAnsi="Times New Roman" w:eastAsia="仿宋" w:cs="Times New Roman"/>
          <w:b w:val="0"/>
          <w:bCs w:val="0"/>
          <w:color w:val="auto"/>
          <w:sz w:val="30"/>
          <w:szCs w:val="30"/>
          <w:lang w:val="en-US" w:eastAsia="zh-CN"/>
        </w:rPr>
      </w:pPr>
      <w:r>
        <w:rPr>
          <w:rFonts w:hint="default" w:ascii="Times New Roman" w:hAnsi="Times New Roman" w:eastAsia="仿宋" w:cs="Times New Roman"/>
          <w:b/>
          <w:bCs/>
          <w:color w:val="auto"/>
          <w:sz w:val="30"/>
          <w:szCs w:val="30"/>
          <w:lang w:val="en-US" w:eastAsia="zh-CN"/>
        </w:rPr>
        <w:t>1、郭书海</w:t>
      </w:r>
      <w:r>
        <w:rPr>
          <w:rFonts w:hint="default" w:ascii="Times New Roman" w:hAnsi="Times New Roman" w:eastAsia="仿宋" w:cs="Times New Roman"/>
          <w:b w:val="0"/>
          <w:bCs w:val="0"/>
          <w:color w:val="auto"/>
          <w:sz w:val="30"/>
          <w:szCs w:val="30"/>
          <w:lang w:val="en-US" w:eastAsia="zh-CN"/>
        </w:rPr>
        <w:t>，男，1964年生，博士，中国科学院沈阳应用生态研究所研究员，博士生导师。长期从事污染治理与环境修复技术研究，主持国家重点研发计划项目1项，863、973、国家科技重大专项的课题和省部级项目20余项，取得发明专利59件 (PCT 4)，软件著作11项，仪器设备11套，论文127篇（SCI 43，顶级期刊14），专著6部。获省部级奖励10项（第1完成人一等奖4项），享受国务院特殊津贴，入选新世纪百千万人才工程国家级人选和中国科学院特聘研究员计划 (核心骨干)。在本领域做出了多项重大科技创新，获辽宁省技术发明一等奖、辽宁省科技进步一等奖、山东省科技进步一等奖和辽宁省技术发明一等奖。牵头了国家“十三五”土壤污染防治技术预测和相关科技规划，组建了污染土壤修复国家地方联合工程实验室，面向环境治理第三代技术，集成研发多尺度“修复-管控-保护”土壤智慧环保系统，具有重大创新性和发展前景。</w:t>
      </w:r>
    </w:p>
    <w:p>
      <w:pPr>
        <w:keepNext w:val="0"/>
        <w:keepLines w:val="0"/>
        <w:pageBreakBefore w:val="0"/>
        <w:widowControl/>
        <w:kinsoku/>
        <w:wordWrap/>
        <w:overflowPunct/>
        <w:topLinePunct w:val="0"/>
        <w:autoSpaceDE/>
        <w:autoSpaceDN/>
        <w:bidi w:val="0"/>
        <w:adjustRightInd w:val="0"/>
        <w:snapToGrid w:val="0"/>
        <w:spacing w:line="360" w:lineRule="auto"/>
        <w:ind w:firstLine="602" w:firstLineChars="200"/>
        <w:jc w:val="left"/>
        <w:textAlignment w:val="auto"/>
        <w:rPr>
          <w:rFonts w:hint="default" w:ascii="Times New Roman" w:hAnsi="Times New Roman" w:eastAsia="仿宋" w:cs="Times New Roman"/>
          <w:color w:val="000000"/>
          <w:spacing w:val="-4"/>
          <w:kern w:val="0"/>
          <w:sz w:val="30"/>
          <w:szCs w:val="30"/>
        </w:rPr>
      </w:pPr>
      <w:r>
        <w:rPr>
          <w:rFonts w:hint="default" w:ascii="Times New Roman" w:hAnsi="Times New Roman" w:eastAsia="仿宋" w:cs="Times New Roman"/>
          <w:b/>
          <w:color w:val="000000"/>
          <w:sz w:val="30"/>
          <w:szCs w:val="30"/>
          <w:lang w:val="en-US" w:eastAsia="zh-CN"/>
        </w:rPr>
        <w:t>2、</w:t>
      </w:r>
      <w:r>
        <w:rPr>
          <w:rFonts w:hint="default" w:ascii="Times New Roman" w:hAnsi="Times New Roman" w:eastAsia="仿宋" w:cs="Times New Roman"/>
          <w:b/>
          <w:color w:val="000000"/>
          <w:sz w:val="30"/>
          <w:szCs w:val="30"/>
        </w:rPr>
        <w:t>牟全君</w:t>
      </w:r>
      <w:r>
        <w:rPr>
          <w:rFonts w:hint="default" w:ascii="Times New Roman" w:hAnsi="Times New Roman" w:eastAsia="仿宋" w:cs="Times New Roman"/>
          <w:b/>
          <w:color w:val="000000"/>
          <w:sz w:val="30"/>
          <w:szCs w:val="30"/>
          <w:lang w:eastAsia="zh-CN"/>
        </w:rPr>
        <w:t>，</w:t>
      </w:r>
      <w:r>
        <w:rPr>
          <w:rFonts w:hint="default" w:ascii="Times New Roman" w:hAnsi="Times New Roman" w:eastAsia="仿宋" w:cs="Times New Roman"/>
          <w:b w:val="0"/>
          <w:bCs/>
          <w:color w:val="000000"/>
          <w:sz w:val="30"/>
          <w:szCs w:val="30"/>
          <w:lang w:val="en-US" w:eastAsia="zh-CN"/>
        </w:rPr>
        <w:t>男，</w:t>
      </w:r>
      <w:r>
        <w:rPr>
          <w:rFonts w:hint="default" w:ascii="Times New Roman" w:hAnsi="Times New Roman" w:eastAsia="仿宋" w:cs="Times New Roman"/>
          <w:b w:val="0"/>
          <w:bCs/>
          <w:color w:val="000000"/>
          <w:sz w:val="30"/>
          <w:szCs w:val="30"/>
        </w:rPr>
        <w:t>1969</w:t>
      </w:r>
      <w:r>
        <w:rPr>
          <w:rFonts w:hint="default" w:ascii="Times New Roman" w:hAnsi="Times New Roman" w:eastAsia="仿宋" w:cs="Times New Roman"/>
          <w:b w:val="0"/>
          <w:bCs/>
          <w:color w:val="000000"/>
          <w:sz w:val="30"/>
          <w:szCs w:val="30"/>
          <w:lang w:val="en-US" w:eastAsia="zh-CN"/>
        </w:rPr>
        <w:t>年生，毕业于</w:t>
      </w:r>
      <w:r>
        <w:rPr>
          <w:rFonts w:hint="default" w:ascii="Times New Roman" w:hAnsi="Times New Roman" w:eastAsia="仿宋" w:cs="Times New Roman"/>
          <w:color w:val="000000"/>
          <w:sz w:val="30"/>
          <w:szCs w:val="30"/>
        </w:rPr>
        <w:t>华东地质学院</w:t>
      </w:r>
      <w:r>
        <w:rPr>
          <w:rFonts w:hint="default" w:ascii="Times New Roman" w:hAnsi="Times New Roman" w:eastAsia="仿宋" w:cs="Times New Roman"/>
          <w:color w:val="000000"/>
          <w:sz w:val="30"/>
          <w:szCs w:val="30"/>
          <w:lang w:eastAsia="zh-CN"/>
        </w:rPr>
        <w:t>，</w:t>
      </w:r>
      <w:r>
        <w:rPr>
          <w:rFonts w:hint="default" w:ascii="Times New Roman" w:hAnsi="Times New Roman" w:eastAsia="仿宋" w:cs="Times New Roman"/>
          <w:color w:val="000000"/>
          <w:spacing w:val="-4"/>
          <w:kern w:val="0"/>
          <w:sz w:val="30"/>
          <w:szCs w:val="30"/>
          <w:lang w:val="en-US" w:eastAsia="zh-CN"/>
        </w:rPr>
        <w:t>辽宁省生态环境保护科技中心教授级高工。</w:t>
      </w:r>
      <w:r>
        <w:rPr>
          <w:rFonts w:hint="default" w:ascii="Times New Roman" w:hAnsi="Times New Roman" w:eastAsia="仿宋" w:cs="Times New Roman"/>
          <w:color w:val="000000"/>
          <w:spacing w:val="-4"/>
          <w:kern w:val="0"/>
          <w:sz w:val="30"/>
          <w:szCs w:val="30"/>
        </w:rPr>
        <w:t>国家环境影响评价专家库长聘专家；国家环境保护科技专家库专家；国家跨行政区生态环境问题应对专家库专家；生态环境部宣教中心资深授课专家；沈阳人大常委会立法咨询专家</w:t>
      </w:r>
      <w:r>
        <w:rPr>
          <w:rFonts w:hint="default" w:ascii="Times New Roman" w:hAnsi="Times New Roman" w:eastAsia="仿宋" w:cs="Times New Roman"/>
          <w:color w:val="000000"/>
          <w:spacing w:val="-4"/>
          <w:kern w:val="0"/>
          <w:sz w:val="30"/>
          <w:szCs w:val="30"/>
          <w:lang w:eastAsia="zh-CN"/>
        </w:rPr>
        <w:t>；</w:t>
      </w:r>
      <w:r>
        <w:rPr>
          <w:rFonts w:hint="default" w:ascii="Times New Roman" w:hAnsi="Times New Roman" w:eastAsia="仿宋" w:cs="Times New Roman"/>
          <w:color w:val="000000"/>
          <w:spacing w:val="-4"/>
          <w:kern w:val="0"/>
          <w:sz w:val="30"/>
          <w:szCs w:val="30"/>
        </w:rPr>
        <w:t>生态环境部环境保护技术标准、规范、导则及环境保护研究课题开题、验收资深专家</w:t>
      </w:r>
      <w:r>
        <w:rPr>
          <w:rFonts w:hint="default" w:ascii="Times New Roman" w:hAnsi="Times New Roman" w:eastAsia="仿宋" w:cs="Times New Roman"/>
          <w:color w:val="000000"/>
          <w:spacing w:val="-4"/>
          <w:kern w:val="0"/>
          <w:sz w:val="30"/>
          <w:szCs w:val="30"/>
          <w:lang w:eastAsia="zh-CN"/>
        </w:rPr>
        <w:t>；</w:t>
      </w:r>
      <w:r>
        <w:rPr>
          <w:rFonts w:hint="default" w:ascii="Times New Roman" w:hAnsi="Times New Roman" w:eastAsia="仿宋" w:cs="Times New Roman"/>
          <w:color w:val="000000"/>
          <w:spacing w:val="-4"/>
          <w:kern w:val="0"/>
          <w:sz w:val="30"/>
          <w:szCs w:val="30"/>
        </w:rPr>
        <w:t>生态境部环境影响评价工程师命题资深专家、环境影响评价工程师考试成绩验卷专家。</w:t>
      </w:r>
    </w:p>
    <w:p>
      <w:pPr>
        <w:keepNext w:val="0"/>
        <w:keepLines w:val="0"/>
        <w:pageBreakBefore w:val="0"/>
        <w:kinsoku/>
        <w:wordWrap/>
        <w:overflowPunct/>
        <w:topLinePunct w:val="0"/>
        <w:autoSpaceDE/>
        <w:autoSpaceDN/>
        <w:bidi w:val="0"/>
        <w:adjustRightInd w:val="0"/>
        <w:snapToGrid w:val="0"/>
        <w:spacing w:line="360" w:lineRule="auto"/>
        <w:ind w:firstLine="586" w:firstLineChars="200"/>
        <w:jc w:val="both"/>
        <w:textAlignment w:val="auto"/>
        <w:rPr>
          <w:rFonts w:hint="default" w:ascii="Times New Roman" w:hAnsi="Times New Roman" w:eastAsia="仿宋" w:cs="Times New Roman"/>
          <w:b w:val="0"/>
          <w:bCs w:val="0"/>
          <w:color w:val="000000"/>
          <w:spacing w:val="-4"/>
          <w:kern w:val="0"/>
          <w:sz w:val="30"/>
          <w:szCs w:val="30"/>
        </w:rPr>
      </w:pPr>
      <w:r>
        <w:rPr>
          <w:rFonts w:hint="default" w:ascii="Times New Roman" w:hAnsi="Times New Roman" w:eastAsia="仿宋" w:cs="Times New Roman"/>
          <w:b/>
          <w:bCs/>
          <w:color w:val="000000"/>
          <w:spacing w:val="-4"/>
          <w:kern w:val="0"/>
          <w:sz w:val="30"/>
          <w:szCs w:val="30"/>
          <w:lang w:val="en-US" w:eastAsia="zh-CN"/>
        </w:rPr>
        <w:t>3、</w:t>
      </w:r>
      <w:r>
        <w:rPr>
          <w:rFonts w:hint="default" w:ascii="Times New Roman" w:hAnsi="Times New Roman" w:eastAsia="仿宋" w:cs="Times New Roman"/>
          <w:b/>
          <w:bCs/>
          <w:color w:val="000000"/>
          <w:spacing w:val="-4"/>
          <w:kern w:val="0"/>
          <w:sz w:val="30"/>
          <w:szCs w:val="30"/>
        </w:rPr>
        <w:t>李润东</w:t>
      </w:r>
      <w:r>
        <w:rPr>
          <w:rFonts w:hint="default" w:ascii="Times New Roman" w:hAnsi="Times New Roman" w:eastAsia="仿宋" w:cs="Times New Roman"/>
          <w:b/>
          <w:bCs/>
          <w:color w:val="000000"/>
          <w:spacing w:val="-4"/>
          <w:kern w:val="0"/>
          <w:sz w:val="30"/>
          <w:szCs w:val="30"/>
          <w:lang w:val="en-US" w:eastAsia="zh-CN"/>
        </w:rPr>
        <w:t>，</w:t>
      </w:r>
      <w:r>
        <w:rPr>
          <w:rFonts w:hint="default" w:ascii="Times New Roman" w:hAnsi="Times New Roman" w:eastAsia="仿宋" w:cs="Times New Roman"/>
          <w:b w:val="0"/>
          <w:bCs w:val="0"/>
          <w:color w:val="000000"/>
          <w:spacing w:val="-4"/>
          <w:kern w:val="0"/>
          <w:sz w:val="30"/>
          <w:szCs w:val="30"/>
        </w:rPr>
        <w:t>男，</w:t>
      </w:r>
      <w:r>
        <w:rPr>
          <w:rFonts w:hint="default" w:ascii="Times New Roman" w:hAnsi="Times New Roman" w:eastAsia="仿宋" w:cs="Times New Roman"/>
          <w:b w:val="0"/>
          <w:bCs w:val="0"/>
          <w:color w:val="000000"/>
          <w:spacing w:val="-4"/>
          <w:kern w:val="0"/>
          <w:sz w:val="30"/>
          <w:szCs w:val="30"/>
          <w:lang w:val="en-US"/>
        </w:rPr>
        <w:t>1973</w:t>
      </w:r>
      <w:r>
        <w:rPr>
          <w:rFonts w:hint="default" w:ascii="Times New Roman" w:hAnsi="Times New Roman" w:eastAsia="仿宋" w:cs="Times New Roman"/>
          <w:b w:val="0"/>
          <w:bCs w:val="0"/>
          <w:color w:val="000000"/>
          <w:spacing w:val="-4"/>
          <w:kern w:val="0"/>
          <w:sz w:val="30"/>
          <w:szCs w:val="30"/>
          <w:lang w:val="en-US" w:eastAsia="zh-CN"/>
        </w:rPr>
        <w:t>年生，</w:t>
      </w:r>
      <w:r>
        <w:rPr>
          <w:rFonts w:hint="default" w:ascii="Times New Roman" w:hAnsi="Times New Roman" w:eastAsia="仿宋" w:cs="Times New Roman"/>
          <w:b w:val="0"/>
          <w:bCs w:val="0"/>
          <w:color w:val="000000"/>
          <w:spacing w:val="-4"/>
          <w:kern w:val="0"/>
          <w:sz w:val="30"/>
          <w:szCs w:val="30"/>
        </w:rPr>
        <w:t>教授，博士生导师，</w:t>
      </w:r>
      <w:r>
        <w:rPr>
          <w:rFonts w:hint="default" w:ascii="Times New Roman" w:hAnsi="Times New Roman" w:eastAsia="仿宋" w:cs="Times New Roman"/>
          <w:b w:val="0"/>
          <w:bCs w:val="0"/>
          <w:color w:val="000000"/>
          <w:spacing w:val="-4"/>
          <w:kern w:val="0"/>
          <w:sz w:val="30"/>
          <w:szCs w:val="30"/>
        </w:rPr>
        <w:fldChar w:fldCharType="begin"/>
      </w:r>
      <w:r>
        <w:rPr>
          <w:rFonts w:hint="default" w:ascii="Times New Roman" w:hAnsi="Times New Roman" w:eastAsia="仿宋" w:cs="Times New Roman"/>
          <w:b w:val="0"/>
          <w:bCs w:val="0"/>
          <w:color w:val="000000"/>
          <w:spacing w:val="-4"/>
          <w:kern w:val="0"/>
          <w:sz w:val="30"/>
          <w:szCs w:val="30"/>
        </w:rPr>
        <w:instrText xml:space="preserve"> HYPERLINK "https://baike.so.com/doc/2398022-2535526.html" \t "https://baike.so.com/doc/_blank" </w:instrText>
      </w:r>
      <w:r>
        <w:rPr>
          <w:rFonts w:hint="default" w:ascii="Times New Roman" w:hAnsi="Times New Roman" w:eastAsia="仿宋" w:cs="Times New Roman"/>
          <w:b w:val="0"/>
          <w:bCs w:val="0"/>
          <w:color w:val="000000"/>
          <w:spacing w:val="-4"/>
          <w:kern w:val="0"/>
          <w:sz w:val="30"/>
          <w:szCs w:val="30"/>
        </w:rPr>
        <w:fldChar w:fldCharType="separate"/>
      </w:r>
      <w:r>
        <w:rPr>
          <w:rFonts w:hint="default" w:ascii="Times New Roman" w:hAnsi="Times New Roman" w:eastAsia="仿宋" w:cs="Times New Roman"/>
          <w:b w:val="0"/>
          <w:bCs w:val="0"/>
          <w:color w:val="000000"/>
          <w:spacing w:val="-4"/>
          <w:kern w:val="0"/>
          <w:sz w:val="30"/>
          <w:szCs w:val="30"/>
        </w:rPr>
        <w:t>浙江大学</w:t>
      </w:r>
      <w:r>
        <w:rPr>
          <w:rFonts w:hint="default" w:ascii="Times New Roman" w:hAnsi="Times New Roman" w:eastAsia="仿宋" w:cs="Times New Roman"/>
          <w:b w:val="0"/>
          <w:bCs w:val="0"/>
          <w:color w:val="000000"/>
          <w:spacing w:val="-4"/>
          <w:kern w:val="0"/>
          <w:sz w:val="30"/>
          <w:szCs w:val="30"/>
        </w:rPr>
        <w:fldChar w:fldCharType="end"/>
      </w:r>
      <w:r>
        <w:rPr>
          <w:rFonts w:hint="default" w:ascii="Times New Roman" w:hAnsi="Times New Roman" w:eastAsia="仿宋" w:cs="Times New Roman"/>
          <w:b w:val="0"/>
          <w:bCs w:val="0"/>
          <w:color w:val="000000"/>
          <w:spacing w:val="-4"/>
          <w:kern w:val="0"/>
          <w:sz w:val="30"/>
          <w:szCs w:val="30"/>
        </w:rPr>
        <w:t>工程热物理专业毕业获博士学位</w:t>
      </w:r>
      <w:r>
        <w:rPr>
          <w:rFonts w:hint="default" w:ascii="Times New Roman" w:hAnsi="Times New Roman" w:eastAsia="仿宋" w:cs="Times New Roman"/>
          <w:b w:val="0"/>
          <w:bCs w:val="0"/>
          <w:color w:val="000000"/>
          <w:spacing w:val="-4"/>
          <w:kern w:val="0"/>
          <w:sz w:val="30"/>
          <w:szCs w:val="30"/>
          <w:lang w:eastAsia="zh-CN"/>
        </w:rPr>
        <w:t>，</w:t>
      </w:r>
      <w:r>
        <w:rPr>
          <w:rFonts w:hint="default" w:ascii="Times New Roman" w:hAnsi="Times New Roman" w:eastAsia="仿宋" w:cs="Times New Roman"/>
          <w:b w:val="0"/>
          <w:bCs w:val="0"/>
          <w:color w:val="000000"/>
          <w:spacing w:val="-4"/>
          <w:kern w:val="0"/>
          <w:sz w:val="30"/>
          <w:szCs w:val="30"/>
        </w:rPr>
        <w:fldChar w:fldCharType="begin"/>
      </w:r>
      <w:r>
        <w:rPr>
          <w:rFonts w:hint="default" w:ascii="Times New Roman" w:hAnsi="Times New Roman" w:eastAsia="仿宋" w:cs="Times New Roman"/>
          <w:b w:val="0"/>
          <w:bCs w:val="0"/>
          <w:color w:val="000000"/>
          <w:spacing w:val="-4"/>
          <w:kern w:val="0"/>
          <w:sz w:val="30"/>
          <w:szCs w:val="30"/>
        </w:rPr>
        <w:instrText xml:space="preserve"> HYPERLINK "https://baike.so.com/doc/994131-1050943.html" \t "https://baike.so.com/doc/_blank" </w:instrText>
      </w:r>
      <w:r>
        <w:rPr>
          <w:rFonts w:hint="default" w:ascii="Times New Roman" w:hAnsi="Times New Roman" w:eastAsia="仿宋" w:cs="Times New Roman"/>
          <w:b w:val="0"/>
          <w:bCs w:val="0"/>
          <w:color w:val="000000"/>
          <w:spacing w:val="-4"/>
          <w:kern w:val="0"/>
          <w:sz w:val="30"/>
          <w:szCs w:val="30"/>
        </w:rPr>
        <w:fldChar w:fldCharType="separate"/>
      </w:r>
      <w:r>
        <w:rPr>
          <w:rFonts w:hint="default" w:ascii="Times New Roman" w:hAnsi="Times New Roman" w:eastAsia="仿宋" w:cs="Times New Roman"/>
          <w:b w:val="0"/>
          <w:bCs w:val="0"/>
          <w:color w:val="000000"/>
          <w:spacing w:val="-4"/>
          <w:kern w:val="0"/>
          <w:sz w:val="30"/>
          <w:szCs w:val="30"/>
        </w:rPr>
        <w:t>清华大学</w:t>
      </w:r>
      <w:r>
        <w:rPr>
          <w:rFonts w:hint="default" w:ascii="Times New Roman" w:hAnsi="Times New Roman" w:eastAsia="仿宋" w:cs="Times New Roman"/>
          <w:b w:val="0"/>
          <w:bCs w:val="0"/>
          <w:color w:val="000000"/>
          <w:spacing w:val="-4"/>
          <w:kern w:val="0"/>
          <w:sz w:val="30"/>
          <w:szCs w:val="30"/>
        </w:rPr>
        <w:fldChar w:fldCharType="end"/>
      </w:r>
      <w:r>
        <w:rPr>
          <w:rFonts w:hint="default" w:ascii="Times New Roman" w:hAnsi="Times New Roman" w:eastAsia="仿宋" w:cs="Times New Roman"/>
          <w:b w:val="0"/>
          <w:bCs w:val="0"/>
          <w:color w:val="000000"/>
          <w:spacing w:val="-4"/>
          <w:kern w:val="0"/>
          <w:sz w:val="30"/>
          <w:szCs w:val="30"/>
        </w:rPr>
        <w:t>环境系博士后</w:t>
      </w:r>
      <w:r>
        <w:rPr>
          <w:rFonts w:hint="default" w:ascii="Times New Roman" w:hAnsi="Times New Roman" w:eastAsia="仿宋" w:cs="Times New Roman"/>
          <w:b w:val="0"/>
          <w:bCs w:val="0"/>
          <w:color w:val="000000"/>
          <w:spacing w:val="-4"/>
          <w:kern w:val="0"/>
          <w:sz w:val="30"/>
          <w:szCs w:val="30"/>
          <w:lang w:eastAsia="zh-CN"/>
        </w:rPr>
        <w:t>，</w:t>
      </w:r>
      <w:r>
        <w:rPr>
          <w:rFonts w:hint="default" w:ascii="Times New Roman" w:hAnsi="Times New Roman" w:eastAsia="仿宋" w:cs="Times New Roman"/>
          <w:b w:val="0"/>
          <w:bCs w:val="0"/>
          <w:color w:val="000000"/>
          <w:spacing w:val="-4"/>
          <w:kern w:val="0"/>
          <w:sz w:val="30"/>
          <w:szCs w:val="30"/>
          <w:lang w:val="en-US" w:eastAsia="zh-CN"/>
        </w:rPr>
        <w:t>现任</w:t>
      </w:r>
      <w:r>
        <w:rPr>
          <w:rFonts w:hint="default" w:ascii="Times New Roman" w:hAnsi="Times New Roman" w:eastAsia="仿宋" w:cs="Times New Roman"/>
          <w:b w:val="0"/>
          <w:bCs w:val="0"/>
          <w:color w:val="000000"/>
          <w:spacing w:val="-4"/>
          <w:kern w:val="0"/>
          <w:sz w:val="30"/>
          <w:szCs w:val="30"/>
        </w:rPr>
        <w:t>沈阳航空航天大学研究生院院长，沈阳航空航天大学学术委员会主任委员、清洁能源与环境工程研究所所长、辽宁省清洁能源重点实验室主任等，2016年入选入选第二批国家科技创新领军人才名单 。在能源与环境交叉领域从事教学和科研工作。发表学术论文170余篇，其中SCI收录期刊论文35篇，授权国家发明专利17项，荣获教育部科技进步二等奖1项，辽宁省科技进步二等奖1项、三等奖1项，辽宁省技术发明三等奖1项，沈阳市科技进步三等奖2项。</w:t>
      </w:r>
    </w:p>
    <w:p>
      <w:pPr>
        <w:keepNext w:val="0"/>
        <w:keepLines w:val="0"/>
        <w:pageBreakBefore w:val="0"/>
        <w:kinsoku/>
        <w:wordWrap/>
        <w:overflowPunct/>
        <w:topLinePunct w:val="0"/>
        <w:autoSpaceDE/>
        <w:autoSpaceDN/>
        <w:bidi w:val="0"/>
        <w:adjustRightInd w:val="0"/>
        <w:snapToGrid w:val="0"/>
        <w:spacing w:line="360" w:lineRule="auto"/>
        <w:ind w:firstLine="586" w:firstLineChars="200"/>
        <w:jc w:val="both"/>
        <w:textAlignment w:val="auto"/>
        <w:rPr>
          <w:rFonts w:hint="default" w:ascii="Times New Roman" w:hAnsi="Times New Roman" w:eastAsia="仿宋" w:cs="Times New Roman"/>
          <w:color w:val="000000"/>
          <w:spacing w:val="-4"/>
          <w:kern w:val="0"/>
          <w:sz w:val="30"/>
          <w:szCs w:val="30"/>
        </w:rPr>
      </w:pPr>
      <w:r>
        <w:rPr>
          <w:rFonts w:hint="default" w:ascii="Times New Roman" w:hAnsi="Times New Roman" w:eastAsia="仿宋" w:cs="Times New Roman"/>
          <w:b/>
          <w:bCs/>
          <w:color w:val="000000"/>
          <w:spacing w:val="-4"/>
          <w:kern w:val="0"/>
          <w:sz w:val="30"/>
          <w:szCs w:val="30"/>
          <w:lang w:val="en-US" w:eastAsia="zh-CN"/>
        </w:rPr>
        <w:t>4、</w:t>
      </w:r>
      <w:r>
        <w:rPr>
          <w:rFonts w:hint="default" w:ascii="Times New Roman" w:hAnsi="Times New Roman" w:eastAsia="仿宋" w:cs="Times New Roman"/>
          <w:b/>
          <w:bCs/>
          <w:color w:val="000000"/>
          <w:spacing w:val="-4"/>
          <w:kern w:val="0"/>
          <w:sz w:val="30"/>
          <w:szCs w:val="30"/>
        </w:rPr>
        <w:t>张大雷</w:t>
      </w:r>
      <w:r>
        <w:rPr>
          <w:rFonts w:hint="default" w:ascii="Times New Roman" w:hAnsi="Times New Roman" w:eastAsia="仿宋" w:cs="Times New Roman"/>
          <w:b/>
          <w:bCs/>
          <w:color w:val="000000"/>
          <w:spacing w:val="-4"/>
          <w:kern w:val="0"/>
          <w:sz w:val="30"/>
          <w:szCs w:val="30"/>
          <w:lang w:eastAsia="zh-CN"/>
        </w:rPr>
        <w:t>，</w:t>
      </w:r>
      <w:r>
        <w:rPr>
          <w:rFonts w:hint="default" w:ascii="Times New Roman" w:hAnsi="Times New Roman" w:eastAsia="仿宋" w:cs="Times New Roman"/>
          <w:b w:val="0"/>
          <w:bCs w:val="0"/>
          <w:color w:val="000000"/>
          <w:spacing w:val="-4"/>
          <w:kern w:val="0"/>
          <w:sz w:val="30"/>
          <w:szCs w:val="30"/>
          <w:lang w:val="en-US" w:eastAsia="zh-CN"/>
        </w:rPr>
        <w:t>男，1963年生，</w:t>
      </w:r>
      <w:r>
        <w:rPr>
          <w:rFonts w:hint="default" w:ascii="Times New Roman" w:hAnsi="Times New Roman" w:eastAsia="仿宋" w:cs="Times New Roman"/>
          <w:color w:val="000000"/>
          <w:spacing w:val="-4"/>
          <w:kern w:val="0"/>
          <w:sz w:val="30"/>
          <w:szCs w:val="30"/>
        </w:rPr>
        <w:t>研究员，博士生导师。现任辽宁省能源研究所所长、党委书记。兼任辽宁省可再生能源学会理事长，中国沼气学会常务理事，中国可再生能源学会理事、生物质能专业委员会副主任委员；多所高校兼职教授，国家科技专家库专家、国家可持续发展试验区专家委员会委员、国家重点科技专项首席科学家、省生物质热化学转化技术重点实验室主任。自1997年开始从事生物质能源利用技术的研究，承担过国家“863”项目、科技支撑计划项目、国际科技合作计划项目等项目（课题）10余项，获得省级科技成果5项，获得省科技进步二等奖4次，均排名第一；获农业部丰收计划一等奖1次。2010年被中共辽宁省委授予“辽宁省优秀专家”称号、2012年被营口市人民政府授予“营口市优秀人才”称号、国务院政府特殊津贴获得者、2017年获“辽宁杰出科技工作者”称号。</w:t>
      </w:r>
    </w:p>
    <w:p>
      <w:pPr>
        <w:keepNext w:val="0"/>
        <w:keepLines w:val="0"/>
        <w:pageBreakBefore w:val="0"/>
        <w:kinsoku/>
        <w:wordWrap/>
        <w:overflowPunct/>
        <w:topLinePunct w:val="0"/>
        <w:autoSpaceDE/>
        <w:autoSpaceDN/>
        <w:bidi w:val="0"/>
        <w:adjustRightInd w:val="0"/>
        <w:snapToGrid w:val="0"/>
        <w:spacing w:line="360" w:lineRule="auto"/>
        <w:ind w:firstLine="586" w:firstLineChars="200"/>
        <w:jc w:val="both"/>
        <w:textAlignment w:val="auto"/>
        <w:rPr>
          <w:rFonts w:hint="default" w:ascii="Times New Roman" w:hAnsi="Times New Roman" w:eastAsia="仿宋" w:cs="Times New Roman"/>
          <w:color w:val="000000"/>
          <w:spacing w:val="-4"/>
          <w:kern w:val="0"/>
          <w:sz w:val="30"/>
          <w:szCs w:val="30"/>
        </w:rPr>
      </w:pPr>
      <w:r>
        <w:rPr>
          <w:rFonts w:hint="default" w:ascii="Times New Roman" w:hAnsi="Times New Roman" w:eastAsia="仿宋" w:cs="Times New Roman"/>
          <w:b/>
          <w:bCs/>
          <w:color w:val="000000"/>
          <w:spacing w:val="-4"/>
          <w:kern w:val="0"/>
          <w:sz w:val="30"/>
          <w:szCs w:val="30"/>
          <w:lang w:val="en-US" w:eastAsia="zh-CN"/>
        </w:rPr>
        <w:t>5、</w:t>
      </w:r>
      <w:r>
        <w:rPr>
          <w:rFonts w:hint="default" w:ascii="Times New Roman" w:hAnsi="Times New Roman" w:eastAsia="仿宋" w:cs="Times New Roman"/>
          <w:b/>
          <w:bCs/>
          <w:color w:val="000000"/>
          <w:spacing w:val="-4"/>
          <w:kern w:val="0"/>
          <w:sz w:val="30"/>
          <w:szCs w:val="30"/>
        </w:rPr>
        <w:t>郝文阁</w:t>
      </w:r>
      <w:r>
        <w:rPr>
          <w:rFonts w:hint="default" w:ascii="Times New Roman" w:hAnsi="Times New Roman" w:eastAsia="仿宋" w:cs="Times New Roman"/>
          <w:b/>
          <w:bCs/>
          <w:color w:val="000000"/>
          <w:spacing w:val="-4"/>
          <w:kern w:val="0"/>
          <w:sz w:val="30"/>
          <w:szCs w:val="30"/>
          <w:lang w:val="en-US"/>
        </w:rPr>
        <w:t>:</w:t>
      </w:r>
      <w:r>
        <w:rPr>
          <w:rFonts w:hint="default" w:ascii="Times New Roman" w:hAnsi="Times New Roman" w:eastAsia="仿宋" w:cs="Times New Roman"/>
          <w:b/>
          <w:bCs/>
          <w:color w:val="000000"/>
          <w:spacing w:val="-4"/>
          <w:kern w:val="0"/>
          <w:sz w:val="30"/>
          <w:szCs w:val="30"/>
          <w:lang w:val="en-US" w:eastAsia="zh-CN"/>
        </w:rPr>
        <w:t xml:space="preserve"> </w:t>
      </w:r>
      <w:r>
        <w:rPr>
          <w:rFonts w:hint="default" w:ascii="Times New Roman" w:hAnsi="Times New Roman" w:eastAsia="仿宋" w:cs="Times New Roman"/>
          <w:color w:val="000000"/>
          <w:spacing w:val="-4"/>
          <w:kern w:val="0"/>
          <w:sz w:val="30"/>
          <w:szCs w:val="30"/>
        </w:rPr>
        <w:t>男，1959年</w:t>
      </w:r>
      <w:r>
        <w:rPr>
          <w:rFonts w:hint="default" w:ascii="Times New Roman" w:hAnsi="Times New Roman" w:eastAsia="仿宋" w:cs="Times New Roman"/>
          <w:color w:val="000000"/>
          <w:spacing w:val="-4"/>
          <w:kern w:val="0"/>
          <w:sz w:val="30"/>
          <w:szCs w:val="30"/>
          <w:lang w:val="en-US" w:eastAsia="zh-CN"/>
        </w:rPr>
        <w:t>生</w:t>
      </w:r>
      <w:r>
        <w:rPr>
          <w:rFonts w:hint="default" w:ascii="Times New Roman" w:hAnsi="Times New Roman" w:eastAsia="仿宋" w:cs="Times New Roman"/>
          <w:color w:val="000000"/>
          <w:spacing w:val="-4"/>
          <w:kern w:val="0"/>
          <w:sz w:val="30"/>
          <w:szCs w:val="30"/>
        </w:rPr>
        <w:t>，1982年7月本科毕业于东北大学采矿专业，1988年1月获东北大学安全技术与工程专业硕士学位。现任东北大学环境工程系教授。长期从事大气污染控制领域教学与技术研究工作。先后参与了国家自然科学基金项目“静电收尘理论及其应用”、高等学校技术基金项目“静电增强收尘技术”、国家“95”重点科技攻关项目“典型作业环境粉尘危害治理技术研究”、国家高技术研究发展计划项目“电厂锅炉烟气微细粉尘控制技术”等国家科研项目；主持完成了国家自然科学基金项目“逆流荷电双区多段静电除尘器净化高比电阻粉尘技术及机理”、沈阳科技基金“静电除尘用导电涂料研制与开发”、山东电力科学院“烟气净化用防腐涂料研究”等多项政府和企业的科研项目。其中，“95”重点科技攻关项目获国家重点科技攻关计划优秀成果奖和北京市2003年科学技术二等奖、山东电科院项目获山东电力科学技术进步一等奖</w:t>
      </w:r>
      <w:r>
        <w:rPr>
          <w:rFonts w:hint="default" w:ascii="Times New Roman" w:hAnsi="Times New Roman" w:eastAsia="仿宋" w:cs="Times New Roman"/>
          <w:color w:val="000000"/>
          <w:spacing w:val="-4"/>
          <w:kern w:val="0"/>
          <w:sz w:val="30"/>
          <w:szCs w:val="30"/>
          <w:lang w:eastAsia="zh-CN"/>
        </w:rPr>
        <w:t>，</w:t>
      </w:r>
      <w:r>
        <w:rPr>
          <w:rFonts w:hint="default" w:ascii="Times New Roman" w:hAnsi="Times New Roman" w:eastAsia="仿宋" w:cs="Times New Roman"/>
          <w:color w:val="000000"/>
          <w:spacing w:val="-4"/>
          <w:kern w:val="0"/>
          <w:sz w:val="30"/>
          <w:szCs w:val="30"/>
        </w:rPr>
        <w:t>获两项发明专利</w:t>
      </w:r>
      <w:r>
        <w:rPr>
          <w:rFonts w:hint="default" w:ascii="Times New Roman" w:hAnsi="Times New Roman" w:eastAsia="仿宋" w:cs="Times New Roman"/>
          <w:color w:val="000000"/>
          <w:spacing w:val="-4"/>
          <w:kern w:val="0"/>
          <w:sz w:val="30"/>
          <w:szCs w:val="30"/>
          <w:lang w:val="en-US" w:eastAsia="zh-CN"/>
        </w:rPr>
        <w:t>及</w:t>
      </w:r>
      <w:r>
        <w:rPr>
          <w:rFonts w:hint="default" w:ascii="Times New Roman" w:hAnsi="Times New Roman" w:eastAsia="仿宋" w:cs="Times New Roman"/>
          <w:color w:val="000000"/>
          <w:spacing w:val="-4"/>
          <w:kern w:val="0"/>
          <w:sz w:val="30"/>
          <w:szCs w:val="30"/>
        </w:rPr>
        <w:t>十余项实用新型专利。主编《环境工程设计教程》专著一部。在国内外期刊发表“SNOX法催化脱除模拟烟气中NOx及SO2实验研究”等学术论文60余篇。</w:t>
      </w:r>
    </w:p>
    <w:p>
      <w:pPr>
        <w:keepNext w:val="0"/>
        <w:keepLines w:val="0"/>
        <w:pageBreakBefore w:val="0"/>
        <w:kinsoku/>
        <w:wordWrap/>
        <w:overflowPunct/>
        <w:topLinePunct w:val="0"/>
        <w:autoSpaceDE/>
        <w:autoSpaceDN/>
        <w:bidi w:val="0"/>
        <w:adjustRightInd w:val="0"/>
        <w:snapToGrid w:val="0"/>
        <w:spacing w:line="360" w:lineRule="auto"/>
        <w:ind w:firstLine="586" w:firstLineChars="200"/>
        <w:jc w:val="both"/>
        <w:textAlignment w:val="auto"/>
        <w:rPr>
          <w:rFonts w:hint="default" w:ascii="Times New Roman" w:hAnsi="Times New Roman" w:eastAsia="仿宋" w:cs="Times New Roman"/>
          <w:color w:val="000000"/>
          <w:spacing w:val="-4"/>
          <w:kern w:val="0"/>
          <w:sz w:val="30"/>
          <w:szCs w:val="30"/>
        </w:rPr>
      </w:pPr>
      <w:r>
        <w:rPr>
          <w:rFonts w:hint="default" w:ascii="Times New Roman" w:hAnsi="Times New Roman" w:eastAsia="仿宋" w:cs="Times New Roman"/>
          <w:b/>
          <w:bCs/>
          <w:color w:val="000000"/>
          <w:spacing w:val="-4"/>
          <w:kern w:val="0"/>
          <w:sz w:val="30"/>
          <w:szCs w:val="30"/>
          <w:lang w:val="en-US" w:eastAsia="zh-CN"/>
        </w:rPr>
        <w:t>6、</w:t>
      </w:r>
      <w:r>
        <w:rPr>
          <w:rFonts w:hint="default" w:ascii="Times New Roman" w:hAnsi="Times New Roman" w:eastAsia="仿宋" w:cs="Times New Roman"/>
          <w:b/>
          <w:bCs/>
          <w:color w:val="000000"/>
          <w:spacing w:val="-4"/>
          <w:kern w:val="0"/>
          <w:sz w:val="30"/>
          <w:szCs w:val="30"/>
        </w:rPr>
        <w:t>梁吉艳</w:t>
      </w:r>
      <w:r>
        <w:rPr>
          <w:rFonts w:hint="default" w:ascii="Times New Roman" w:hAnsi="Times New Roman" w:eastAsia="仿宋" w:cs="Times New Roman"/>
          <w:b/>
          <w:bCs/>
          <w:color w:val="000000"/>
          <w:spacing w:val="-4"/>
          <w:kern w:val="0"/>
          <w:sz w:val="30"/>
          <w:szCs w:val="30"/>
          <w:lang w:eastAsia="zh-CN"/>
        </w:rPr>
        <w:t>，</w:t>
      </w:r>
      <w:r>
        <w:rPr>
          <w:rFonts w:hint="default" w:ascii="Times New Roman" w:hAnsi="Times New Roman" w:eastAsia="仿宋" w:cs="Times New Roman"/>
          <w:color w:val="000000"/>
          <w:spacing w:val="-4"/>
          <w:kern w:val="0"/>
          <w:sz w:val="30"/>
          <w:szCs w:val="30"/>
        </w:rPr>
        <w:t>女，1976年</w:t>
      </w:r>
      <w:r>
        <w:rPr>
          <w:rFonts w:hint="default" w:ascii="Times New Roman" w:hAnsi="Times New Roman" w:eastAsia="仿宋" w:cs="Times New Roman"/>
          <w:color w:val="000000"/>
          <w:spacing w:val="-4"/>
          <w:kern w:val="0"/>
          <w:sz w:val="30"/>
          <w:szCs w:val="30"/>
          <w:lang w:val="en-US" w:eastAsia="zh-CN"/>
        </w:rPr>
        <w:t>生</w:t>
      </w:r>
      <w:r>
        <w:rPr>
          <w:rFonts w:hint="default" w:ascii="Times New Roman" w:hAnsi="Times New Roman" w:eastAsia="仿宋" w:cs="Times New Roman"/>
          <w:color w:val="000000"/>
          <w:spacing w:val="-4"/>
          <w:kern w:val="0"/>
          <w:sz w:val="30"/>
          <w:szCs w:val="30"/>
        </w:rPr>
        <w:t>，中共党员，博士（后），教授，博士生导师。现任沈阳工业大学环境与化学工程学院执行院长兼党总支书记，兼任沈阳工大蓝金环保产业技术研究院院长，辽宁省环境科学学会常务理事，辽宁省新型研发机构联盟秘书长，辽宁省电化学环保装备专业技术创新中心负责人，沈阳市水环境功能材料重点实验室负责人；辽宁省“百千万”人才工程百人层次、辽宁省“兴辽英才计划”高水平创新创业团队人选。长期从事水处理新技术研究与集成、环境功能材料的教学科研工作，主持各级各类科研项目40余项，公开发表论文50余篇，获发明专利授权15项，获国家环境技术进步奖二等奖1项、辽宁省科技进步奖三等奖1项、辽宁省普通高等教育教学成果奖（研究生类）二等奖1项。曾获中国环境科学学会优秀青年科技工作者，辽宁省优秀科技工作者，沈阳市五一劳动奖章，沈阳市“三育人”工作先进个人等荣誉称号。</w:t>
      </w:r>
    </w:p>
    <w:p>
      <w:pPr>
        <w:keepNext w:val="0"/>
        <w:keepLines w:val="0"/>
        <w:pageBreakBefore w:val="0"/>
        <w:kinsoku/>
        <w:wordWrap/>
        <w:overflowPunct/>
        <w:topLinePunct w:val="0"/>
        <w:autoSpaceDE/>
        <w:autoSpaceDN/>
        <w:bidi w:val="0"/>
        <w:adjustRightInd w:val="0"/>
        <w:snapToGrid w:val="0"/>
        <w:spacing w:line="360" w:lineRule="auto"/>
        <w:ind w:firstLine="586" w:firstLineChars="200"/>
        <w:jc w:val="both"/>
        <w:textAlignment w:val="auto"/>
        <w:rPr>
          <w:rFonts w:hint="default" w:ascii="Times New Roman" w:hAnsi="Times New Roman" w:eastAsia="仿宋" w:cs="Times New Roman"/>
          <w:color w:val="000000"/>
          <w:spacing w:val="-4"/>
          <w:kern w:val="0"/>
          <w:sz w:val="30"/>
          <w:szCs w:val="30"/>
        </w:rPr>
      </w:pPr>
      <w:r>
        <w:rPr>
          <w:rFonts w:hint="default" w:ascii="Times New Roman" w:hAnsi="Times New Roman" w:eastAsia="仿宋" w:cs="Times New Roman"/>
          <w:b/>
          <w:bCs/>
          <w:color w:val="000000"/>
          <w:spacing w:val="-4"/>
          <w:kern w:val="0"/>
          <w:sz w:val="30"/>
          <w:szCs w:val="30"/>
          <w:lang w:val="en-US" w:eastAsia="zh-CN"/>
        </w:rPr>
        <w:t>7、</w:t>
      </w:r>
      <w:r>
        <w:rPr>
          <w:rFonts w:hint="default" w:ascii="Times New Roman" w:hAnsi="Times New Roman" w:eastAsia="仿宋" w:cs="Times New Roman"/>
          <w:b/>
          <w:bCs/>
          <w:color w:val="000000"/>
          <w:spacing w:val="-4"/>
          <w:kern w:val="0"/>
          <w:sz w:val="30"/>
          <w:szCs w:val="30"/>
        </w:rPr>
        <w:t>石玉敏</w:t>
      </w:r>
      <w:r>
        <w:rPr>
          <w:rFonts w:hint="default" w:ascii="Times New Roman" w:hAnsi="Times New Roman" w:eastAsia="仿宋" w:cs="Times New Roman"/>
          <w:b/>
          <w:bCs/>
          <w:color w:val="000000"/>
          <w:spacing w:val="-4"/>
          <w:kern w:val="0"/>
          <w:sz w:val="30"/>
          <w:szCs w:val="30"/>
          <w:lang w:eastAsia="zh-CN"/>
        </w:rPr>
        <w:t>，</w:t>
      </w:r>
      <w:r>
        <w:rPr>
          <w:rFonts w:hint="default" w:ascii="Times New Roman" w:hAnsi="Times New Roman" w:eastAsia="仿宋" w:cs="Times New Roman"/>
          <w:color w:val="000000"/>
          <w:spacing w:val="-4"/>
          <w:kern w:val="0"/>
          <w:sz w:val="30"/>
          <w:szCs w:val="30"/>
        </w:rPr>
        <w:t>女，1968年</w:t>
      </w:r>
      <w:r>
        <w:rPr>
          <w:rFonts w:hint="default" w:ascii="Times New Roman" w:hAnsi="Times New Roman" w:eastAsia="仿宋" w:cs="Times New Roman"/>
          <w:color w:val="000000"/>
          <w:spacing w:val="-4"/>
          <w:kern w:val="0"/>
          <w:sz w:val="30"/>
          <w:szCs w:val="30"/>
          <w:lang w:val="en-US" w:eastAsia="zh-CN"/>
        </w:rPr>
        <w:t>生</w:t>
      </w:r>
      <w:r>
        <w:rPr>
          <w:rFonts w:hint="default" w:ascii="Times New Roman" w:hAnsi="Times New Roman" w:eastAsia="仿宋" w:cs="Times New Roman"/>
          <w:color w:val="000000"/>
          <w:spacing w:val="-4"/>
          <w:kern w:val="0"/>
          <w:sz w:val="30"/>
          <w:szCs w:val="30"/>
        </w:rPr>
        <w:t>，满族，中共党员，工学博士，教授级高工，现任辽宁省环保集团有限责任公司技术发展中心主任、辽宁环保产业技术研究院院长。主要从事水污染治理相关技术研发工作，作为企业科技带头人、课题执行负责人完成国家科技重大水专项及省部级课题10余项，获拨经费5000余万元，实现产学研转化工程项目50余项，实现产值3亿余元。近年来获省科技进步二等奖2项、三等奖2项，出版专著2部，发表中英文论文30余篇，获得辽宁省优秀专家、辽宁省“兴辽英才”创新领军人才、沈阳市优秀科技工作者等荣誉。</w:t>
      </w:r>
    </w:p>
    <w:p>
      <w:pPr>
        <w:keepNext w:val="0"/>
        <w:keepLines w:val="0"/>
        <w:pageBreakBefore w:val="0"/>
        <w:kinsoku/>
        <w:wordWrap/>
        <w:overflowPunct/>
        <w:topLinePunct w:val="0"/>
        <w:autoSpaceDE/>
        <w:autoSpaceDN/>
        <w:bidi w:val="0"/>
        <w:adjustRightInd w:val="0"/>
        <w:snapToGrid w:val="0"/>
        <w:spacing w:line="360" w:lineRule="auto"/>
        <w:ind w:firstLine="586" w:firstLineChars="200"/>
        <w:jc w:val="both"/>
        <w:textAlignment w:val="auto"/>
        <w:rPr>
          <w:rFonts w:hint="default" w:ascii="Times New Roman" w:hAnsi="Times New Roman" w:eastAsia="仿宋" w:cs="Times New Roman"/>
          <w:color w:val="000000"/>
          <w:spacing w:val="-4"/>
          <w:kern w:val="0"/>
          <w:sz w:val="30"/>
          <w:szCs w:val="30"/>
        </w:rPr>
      </w:pPr>
      <w:r>
        <w:rPr>
          <w:rFonts w:hint="default" w:ascii="Times New Roman" w:hAnsi="Times New Roman" w:eastAsia="仿宋" w:cs="Times New Roman"/>
          <w:b/>
          <w:bCs/>
          <w:color w:val="000000"/>
          <w:spacing w:val="-4"/>
          <w:kern w:val="0"/>
          <w:sz w:val="30"/>
          <w:szCs w:val="30"/>
          <w:lang w:val="en-US" w:eastAsia="zh-CN"/>
        </w:rPr>
        <w:t>8、</w:t>
      </w:r>
      <w:r>
        <w:rPr>
          <w:rFonts w:hint="default" w:ascii="Times New Roman" w:hAnsi="Times New Roman" w:eastAsia="仿宋" w:cs="Times New Roman"/>
          <w:b/>
          <w:bCs/>
          <w:color w:val="000000"/>
          <w:spacing w:val="-4"/>
          <w:kern w:val="0"/>
          <w:sz w:val="30"/>
          <w:szCs w:val="30"/>
        </w:rPr>
        <w:t>鹿杰</w:t>
      </w:r>
      <w:r>
        <w:rPr>
          <w:rFonts w:hint="default" w:ascii="Times New Roman" w:hAnsi="Times New Roman" w:eastAsia="仿宋" w:cs="Times New Roman"/>
          <w:b/>
          <w:bCs/>
          <w:color w:val="000000"/>
          <w:spacing w:val="-4"/>
          <w:kern w:val="0"/>
          <w:sz w:val="30"/>
          <w:szCs w:val="30"/>
          <w:lang w:val="en-US" w:eastAsia="zh-CN"/>
        </w:rPr>
        <w:t>，</w:t>
      </w:r>
      <w:r>
        <w:rPr>
          <w:rFonts w:hint="default" w:ascii="Times New Roman" w:hAnsi="Times New Roman" w:eastAsia="仿宋" w:cs="Times New Roman"/>
          <w:color w:val="000000"/>
          <w:spacing w:val="-4"/>
          <w:kern w:val="0"/>
          <w:sz w:val="30"/>
          <w:szCs w:val="30"/>
        </w:rPr>
        <w:t>男，1957年</w:t>
      </w:r>
      <w:r>
        <w:rPr>
          <w:rFonts w:hint="default" w:ascii="Times New Roman" w:hAnsi="Times New Roman" w:eastAsia="仿宋" w:cs="Times New Roman"/>
          <w:color w:val="000000"/>
          <w:spacing w:val="-4"/>
          <w:kern w:val="0"/>
          <w:sz w:val="30"/>
          <w:szCs w:val="30"/>
          <w:lang w:val="en-US" w:eastAsia="zh-CN"/>
        </w:rPr>
        <w:t>生</w:t>
      </w:r>
      <w:r>
        <w:rPr>
          <w:rFonts w:hint="default" w:ascii="Times New Roman" w:hAnsi="Times New Roman" w:eastAsia="仿宋" w:cs="Times New Roman"/>
          <w:color w:val="000000"/>
          <w:spacing w:val="-4"/>
          <w:kern w:val="0"/>
          <w:sz w:val="30"/>
          <w:szCs w:val="30"/>
        </w:rPr>
        <w:t>，</w:t>
      </w:r>
      <w:r>
        <w:rPr>
          <w:rFonts w:hint="default" w:ascii="Times New Roman" w:hAnsi="Times New Roman" w:eastAsia="仿宋" w:cs="Times New Roman"/>
          <w:color w:val="000000"/>
          <w:spacing w:val="-4"/>
          <w:kern w:val="0"/>
          <w:sz w:val="30"/>
          <w:szCs w:val="30"/>
          <w:lang w:val="en-US" w:eastAsia="zh-CN"/>
        </w:rPr>
        <w:t>现任</w:t>
      </w:r>
      <w:r>
        <w:rPr>
          <w:rFonts w:hint="default" w:ascii="Times New Roman" w:hAnsi="Times New Roman" w:eastAsia="仿宋" w:cs="Times New Roman"/>
          <w:color w:val="000000"/>
          <w:spacing w:val="-4"/>
          <w:kern w:val="0"/>
          <w:sz w:val="30"/>
          <w:szCs w:val="30"/>
        </w:rPr>
        <w:t>圣泽（辽宁）环保集团</w:t>
      </w:r>
      <w:r>
        <w:rPr>
          <w:rFonts w:hint="default" w:ascii="Times New Roman" w:hAnsi="Times New Roman" w:eastAsia="仿宋" w:cs="Times New Roman"/>
          <w:color w:val="000000"/>
          <w:spacing w:val="-4"/>
          <w:kern w:val="0"/>
          <w:sz w:val="30"/>
          <w:szCs w:val="30"/>
          <w:lang w:eastAsia="zh-CN"/>
        </w:rPr>
        <w:t>总工程师，现受聘于沈阳航空航天大学客座教授、沈阳市政府应急处置专家、沈阳市标准化专家组专家、沈阳市生态环境局应急处置专家。</w:t>
      </w:r>
      <w:r>
        <w:rPr>
          <w:rFonts w:hint="default" w:ascii="Times New Roman" w:hAnsi="Times New Roman" w:eastAsia="仿宋" w:cs="Times New Roman"/>
          <w:color w:val="000000"/>
          <w:spacing w:val="-4"/>
          <w:kern w:val="0"/>
          <w:sz w:val="30"/>
          <w:szCs w:val="30"/>
        </w:rPr>
        <w:t>1984年</w:t>
      </w:r>
      <w:r>
        <w:rPr>
          <w:rFonts w:hint="default" w:ascii="Times New Roman" w:hAnsi="Times New Roman" w:eastAsia="仿宋" w:cs="Times New Roman"/>
          <w:color w:val="000000"/>
          <w:spacing w:val="-4"/>
          <w:kern w:val="0"/>
          <w:sz w:val="30"/>
          <w:szCs w:val="30"/>
          <w:lang w:eastAsia="zh-CN"/>
        </w:rPr>
        <w:t>调入沈阳市环境监测中心站历任水质监测室主任、污染源监测室主任、</w:t>
      </w:r>
      <w:r>
        <w:rPr>
          <w:rFonts w:hint="default" w:ascii="Times New Roman" w:hAnsi="Times New Roman" w:eastAsia="仿宋" w:cs="Times New Roman"/>
          <w:color w:val="000000"/>
          <w:spacing w:val="-4"/>
          <w:kern w:val="0"/>
          <w:sz w:val="30"/>
          <w:szCs w:val="30"/>
          <w:lang w:val="en-US" w:eastAsia="zh-CN"/>
        </w:rPr>
        <w:t>2002年任总工程师。1990年以来从事污染源监测与治理。参与沈阳市北部污水处理厂及其它城市污水处理厂建设方案设计。2006年主持了沈阳市污染源调查。是2008年全国第一次污染源普查技术核心成员。</w:t>
      </w:r>
      <w:r>
        <w:rPr>
          <w:rFonts w:hint="default" w:ascii="Times New Roman" w:hAnsi="Times New Roman" w:eastAsia="仿宋" w:cs="Times New Roman"/>
          <w:color w:val="000000"/>
          <w:spacing w:val="-4"/>
          <w:kern w:val="0"/>
          <w:sz w:val="30"/>
          <w:szCs w:val="30"/>
        </w:rPr>
        <w:t>长期工作在实验室第一线，熟悉掌握原子吸收光谱、气相色谱、液相色谱仪、离子色谱仪等分析仪器。在流动注射、固相萃取、基体改进等方法有深入研究。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A3DD6"/>
    <w:rsid w:val="002F4A8B"/>
    <w:rsid w:val="0AC30A94"/>
    <w:rsid w:val="16037031"/>
    <w:rsid w:val="18AB78B6"/>
    <w:rsid w:val="213A152E"/>
    <w:rsid w:val="21A3439A"/>
    <w:rsid w:val="21F02B6F"/>
    <w:rsid w:val="234F0645"/>
    <w:rsid w:val="236961AC"/>
    <w:rsid w:val="279D7888"/>
    <w:rsid w:val="2C637AC5"/>
    <w:rsid w:val="2CBF4B24"/>
    <w:rsid w:val="38DA3DD6"/>
    <w:rsid w:val="46FD1866"/>
    <w:rsid w:val="4719507E"/>
    <w:rsid w:val="48326CC6"/>
    <w:rsid w:val="49726709"/>
    <w:rsid w:val="51116760"/>
    <w:rsid w:val="51EC7793"/>
    <w:rsid w:val="52021862"/>
    <w:rsid w:val="57C822CE"/>
    <w:rsid w:val="5F062C4A"/>
    <w:rsid w:val="63EB6499"/>
    <w:rsid w:val="66D82ACE"/>
    <w:rsid w:val="691A409B"/>
    <w:rsid w:val="69532E32"/>
    <w:rsid w:val="70760727"/>
    <w:rsid w:val="71761AE8"/>
    <w:rsid w:val="770E6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Calibri" w:hAnsi="Calibri" w:eastAsia="宋体" w:cs="Times New Roman"/>
      <w:sz w:val="30"/>
    </w:rPr>
  </w:style>
  <w:style w:type="table" w:styleId="5">
    <w:name w:val="Table Grid"/>
    <w:basedOn w:val="4"/>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2020-10-30T03:15:00Z</dcterms:created>
  <dc:creator>毕小姐</dc:creator>
  <cp:lastModifiedBy>毕小姐</cp:lastModifiedBy>
  <dcterms:modified xsi:type="dcterms:W3CDTF">2020-11-23T02:57:32Z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